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93FDC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EVRAK VE KAYIT İŞLERİ GÖREVLİSİ</w:t>
      </w:r>
    </w:p>
    <w:p w14:paraId="14C3B597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1A0D17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936D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GÖREV DAYANAĞI OLAN YASA</w:t>
      </w:r>
    </w:p>
    <w:p w14:paraId="0974FDC8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MADDESİ / ALT MADDESİ (KANUN -</w:t>
      </w:r>
    </w:p>
    <w:p w14:paraId="68388DA3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KHK - YÖNETMELİK TEBLİĞ - USUL</w:t>
      </w:r>
    </w:p>
    <w:p w14:paraId="5C9E97F4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ESASLAR - YÖNERGE)</w:t>
      </w:r>
    </w:p>
    <w:p w14:paraId="4B386181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0160FD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657 Sayılı Devlet Memurları Kanununun 36/I Maddesi ve 2547</w:t>
      </w:r>
      <w:r w:rsidR="00936D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Yükseköğretim Kanununun Madde 51/b, 52/c bendine göre; ve 124 Sayılı</w:t>
      </w:r>
      <w:r w:rsidR="00936D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Yükseköğretim Üst Kuruluşları ile Yükseköğretim Kurumlarının idari</w:t>
      </w:r>
      <w:r w:rsidR="00936D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teşkilatı hakkında kanun hükmünde kararname.</w:t>
      </w:r>
    </w:p>
    <w:p w14:paraId="48F29C8E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6CDAD7" w14:textId="77777777" w:rsidR="00936D42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SORUMLU OLDUĞU MERCİ</w:t>
      </w:r>
    </w:p>
    <w:p w14:paraId="5114291F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7A5AE3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Enstitü Sekreterine birinci dereceden sorumludur</w:t>
      </w:r>
    </w:p>
    <w:p w14:paraId="29FD7B07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6576BC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SORUMLULUĞU ALTINDA BULUNAN</w:t>
      </w:r>
      <w:r w:rsidR="00936D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PERSONEL</w:t>
      </w:r>
    </w:p>
    <w:p w14:paraId="5B88F72B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7F039D" w14:textId="77777777" w:rsidR="00936D42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İŞİN ÖZETİ </w:t>
      </w:r>
    </w:p>
    <w:p w14:paraId="13BA7375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2EC05AD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Müdürlüğüne gelen evrakların teslim alınması gelen ve giden</w:t>
      </w:r>
      <w:r w:rsidR="00936D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evrakların kaydı, belgelenmesini ve ilgili evrakların ilgili birim ve kişilere</w:t>
      </w:r>
      <w:r w:rsidR="00936D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ulaştırılması görevin kapsamıdır.</w:t>
      </w:r>
    </w:p>
    <w:p w14:paraId="63A2A433" w14:textId="77777777" w:rsidR="00936D42" w:rsidRDefault="00936D42" w:rsidP="00936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821729" w14:textId="77777777" w:rsidR="00936D42" w:rsidRDefault="00936D42" w:rsidP="00936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ANA GÖREV VE SORUMLULUKLARI İLE YETKİLERİ</w:t>
      </w:r>
    </w:p>
    <w:p w14:paraId="26BF698C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840D7D5" w14:textId="0F0B4B9A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Gelen evrakları </w:t>
      </w:r>
      <w:r w:rsidR="00E461EB">
        <w:rPr>
          <w:rFonts w:ascii="Arial" w:hAnsi="Arial" w:cs="Arial"/>
          <w:sz w:val="20"/>
          <w:szCs w:val="20"/>
        </w:rPr>
        <w:t xml:space="preserve">belgenete </w:t>
      </w:r>
      <w:r>
        <w:rPr>
          <w:rFonts w:ascii="Arial" w:hAnsi="Arial" w:cs="Arial"/>
          <w:sz w:val="20"/>
          <w:szCs w:val="20"/>
        </w:rPr>
        <w:t>kaydeder havale edilmek üzere Enstitü Sekreterine iletir.</w:t>
      </w:r>
    </w:p>
    <w:p w14:paraId="0AA4D428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6BCAD6" w14:textId="126945D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Sekreter tarafından konusuna göre birimlere havale edilen evrakı bilgisayar programına kaydeder ve ilgili birim</w:t>
      </w:r>
      <w:r w:rsidR="00E461EB">
        <w:rPr>
          <w:rFonts w:ascii="Arial" w:hAnsi="Arial" w:cs="Arial"/>
          <w:sz w:val="20"/>
          <w:szCs w:val="20"/>
        </w:rPr>
        <w:t>e</w:t>
      </w:r>
      <w:r w:rsidR="00936D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evrakı teslim eder.</w:t>
      </w:r>
    </w:p>
    <w:p w14:paraId="72515871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BAEC0D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Giden evrakları kaydeder.</w:t>
      </w:r>
    </w:p>
    <w:p w14:paraId="5EFE7215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6B74C8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Evrak üzerinde yazılı olan adreslere gönderilmek üzere zarflar.</w:t>
      </w:r>
    </w:p>
    <w:p w14:paraId="4F6BFEBD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D226F79" w14:textId="77777777" w:rsidR="00E461EB" w:rsidRDefault="00E461EB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74366E" w14:textId="6BA8FDED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 KOORDİNASYON İÇİNDE OLDUĞU KİŞİ VEYA BİRİMLER</w:t>
      </w:r>
    </w:p>
    <w:p w14:paraId="6958D706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3E02CF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Enstitü Sekreteri, Birim Şefleri , Anabilim Dalı Başkanları</w:t>
      </w:r>
    </w:p>
    <w:p w14:paraId="35FE7BD1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Rektörlük Postası</w:t>
      </w:r>
    </w:p>
    <w:p w14:paraId="7EE0D8BD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Tüm Akademik ve İdari Birimler</w:t>
      </w:r>
    </w:p>
    <w:p w14:paraId="12E7C65F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B1D9CA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KULLANDIĞI ARAÇ-GEREÇ VE MALZEMELER</w:t>
      </w:r>
    </w:p>
    <w:p w14:paraId="21FD0BD4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BB77A5" w14:textId="77777777" w:rsidR="00921B98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921B98">
        <w:rPr>
          <w:rFonts w:ascii="Arial" w:hAnsi="Arial" w:cs="Arial"/>
          <w:sz w:val="20"/>
          <w:szCs w:val="20"/>
        </w:rPr>
        <w:t>üro ekipmanları</w:t>
      </w:r>
    </w:p>
    <w:p w14:paraId="49E9AE30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CC3896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GÖREVİN GEREKTİRDİĞİ GENEL KOŞULLAR</w:t>
      </w:r>
    </w:p>
    <w:p w14:paraId="49A3A177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763D4E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657 sayılı devlet memurları kanununda belirtilen niteliklere sahip olmak.</w:t>
      </w:r>
    </w:p>
    <w:p w14:paraId="441AA277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GÖREVİN GEREKTİRDİĞİ ÖZEL KOŞULLAR</w:t>
      </w:r>
    </w:p>
    <w:p w14:paraId="4CD793DC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503698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 ÖZEL NİTELİKLER</w:t>
      </w:r>
    </w:p>
    <w:p w14:paraId="714B0642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3C1626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Yazılı ve sözlü ifade becerisi</w:t>
      </w:r>
    </w:p>
    <w:p w14:paraId="2A2A9988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Hoşgörülü olma</w:t>
      </w:r>
    </w:p>
    <w:p w14:paraId="3F50B532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İnsan ilişkileri ve iletişim becerisi</w:t>
      </w:r>
    </w:p>
    <w:p w14:paraId="16442140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Kavrama ve yorumlama becerisi</w:t>
      </w:r>
    </w:p>
    <w:p w14:paraId="4EBC3ECF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Pratik düşünme</w:t>
      </w:r>
    </w:p>
    <w:p w14:paraId="26C26BA2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Sonuç odaklı olma</w:t>
      </w:r>
    </w:p>
    <w:p w14:paraId="0BA7F6ED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Sorun çözebilme</w:t>
      </w:r>
    </w:p>
    <w:p w14:paraId="45B8AA1B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Zaman yönetimi</w:t>
      </w:r>
    </w:p>
    <w:p w14:paraId="586296A3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939DA55" w14:textId="77777777" w:rsidR="00936D42" w:rsidRDefault="00921B98" w:rsidP="00936D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13 ÇALIŞMA KOŞULLARI</w:t>
      </w:r>
      <w:r w:rsidR="00936D42" w:rsidRPr="00936D42">
        <w:rPr>
          <w:rFonts w:ascii="Arial" w:hAnsi="Arial" w:cs="Arial"/>
          <w:sz w:val="20"/>
          <w:szCs w:val="20"/>
        </w:rPr>
        <w:t xml:space="preserve"> </w:t>
      </w:r>
      <w:r w:rsidR="00936D42">
        <w:rPr>
          <w:rFonts w:ascii="Arial" w:hAnsi="Arial" w:cs="Arial"/>
          <w:sz w:val="20"/>
          <w:szCs w:val="20"/>
        </w:rPr>
        <w:t>A) ÇALIŞMA ORTAMI</w:t>
      </w:r>
    </w:p>
    <w:p w14:paraId="1B79D708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C3B13D1" w14:textId="77777777" w:rsidR="00921B98" w:rsidRDefault="00921B98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Büro ortamı</w:t>
      </w:r>
    </w:p>
    <w:p w14:paraId="7173FE75" w14:textId="77777777" w:rsidR="00936D42" w:rsidRDefault="00936D42" w:rsidP="00921B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F5BDED" w14:textId="77777777" w:rsidR="00A767C2" w:rsidRDefault="00921B98" w:rsidP="00921B98">
      <w:r>
        <w:rPr>
          <w:rFonts w:ascii="Arial" w:hAnsi="Arial" w:cs="Arial"/>
          <w:sz w:val="20"/>
          <w:szCs w:val="20"/>
        </w:rPr>
        <w:t>B) İŞ RİSKİ</w:t>
      </w:r>
    </w:p>
    <w:sectPr w:rsidR="00A767C2" w:rsidSect="00A76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B98"/>
    <w:rsid w:val="00381088"/>
    <w:rsid w:val="00921B98"/>
    <w:rsid w:val="00936D42"/>
    <w:rsid w:val="00A767C2"/>
    <w:rsid w:val="00E4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B259"/>
  <w15:docId w15:val="{73B6EBFF-3597-4938-B94D-E77CFC1C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7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 GUNDEM</dc:creator>
  <cp:lastModifiedBy>Administrator</cp:lastModifiedBy>
  <cp:revision>3</cp:revision>
  <dcterms:created xsi:type="dcterms:W3CDTF">2014-03-20T09:55:00Z</dcterms:created>
  <dcterms:modified xsi:type="dcterms:W3CDTF">2026-01-13T14:21:00Z</dcterms:modified>
</cp:coreProperties>
</file>