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D9D7A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9C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4EF071E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9C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14:paraId="40F0F3C6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9C">
        <w:rPr>
          <w:rFonts w:ascii="Times New Roman" w:hAnsi="Times New Roman" w:cs="Times New Roman"/>
          <w:b/>
          <w:sz w:val="24"/>
          <w:szCs w:val="24"/>
        </w:rPr>
        <w:t>İZMİR ULUSLARARASI BİYOTIP VE GENOM ENSTİTÜSÜ</w:t>
      </w:r>
    </w:p>
    <w:p w14:paraId="76C4BFA7" w14:textId="77777777" w:rsidR="009F66CB" w:rsidRPr="007E0C9C" w:rsidRDefault="00942CD7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9C">
        <w:rPr>
          <w:rFonts w:ascii="Times New Roman" w:hAnsi="Times New Roman" w:cs="Times New Roman"/>
          <w:b/>
          <w:sz w:val="24"/>
          <w:szCs w:val="24"/>
        </w:rPr>
        <w:t>ENSTİTÜ</w:t>
      </w:r>
      <w:r w:rsidR="009F66CB" w:rsidRPr="007E0C9C">
        <w:rPr>
          <w:rFonts w:ascii="Times New Roman" w:hAnsi="Times New Roman" w:cs="Times New Roman"/>
          <w:b/>
          <w:sz w:val="24"/>
          <w:szCs w:val="24"/>
        </w:rPr>
        <w:t xml:space="preserve"> KURULU KARARI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F66CB" w:rsidRPr="007E0C9C" w14:paraId="7E7F30D9" w14:textId="77777777" w:rsidTr="006F7A0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69DE" w14:textId="77777777" w:rsidR="009F66CB" w:rsidRPr="007E0C9C" w:rsidRDefault="009F66CB" w:rsidP="0057122E">
            <w:pPr>
              <w:spacing w:line="276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0C9C">
              <w:rPr>
                <w:rFonts w:ascii="Times New Roman" w:hAnsi="Times New Roman" w:cs="Times New Roman"/>
                <w:sz w:val="24"/>
                <w:szCs w:val="24"/>
              </w:rPr>
              <w:t>Toplantı Sayısı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61C3" w14:textId="77777777" w:rsidR="009F66CB" w:rsidRPr="007E0C9C" w:rsidRDefault="009F66CB" w:rsidP="0057122E">
            <w:pPr>
              <w:spacing w:line="276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0C9C">
              <w:rPr>
                <w:rFonts w:ascii="Times New Roman" w:hAnsi="Times New Roman" w:cs="Times New Roman"/>
                <w:sz w:val="24"/>
                <w:szCs w:val="24"/>
              </w:rPr>
              <w:t>2021/02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2FE9" w14:textId="77777777" w:rsidR="009F66CB" w:rsidRPr="007E0C9C" w:rsidRDefault="009F66CB" w:rsidP="0057122E">
            <w:pPr>
              <w:spacing w:line="276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0C9C">
              <w:rPr>
                <w:rFonts w:ascii="Times New Roman" w:hAnsi="Times New Roman" w:cs="Times New Roman"/>
                <w:sz w:val="24"/>
                <w:szCs w:val="24"/>
              </w:rPr>
              <w:t>Toplantı Günü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CEB8" w14:textId="77777777" w:rsidR="009F66CB" w:rsidRPr="007E0C9C" w:rsidRDefault="009F66CB" w:rsidP="0057122E">
            <w:pPr>
              <w:spacing w:line="276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0C9C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</w:tr>
      <w:tr w:rsidR="009F66CB" w:rsidRPr="007E0C9C" w14:paraId="4F4B6B2C" w14:textId="77777777" w:rsidTr="006F7A0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E406" w14:textId="77777777" w:rsidR="009F66CB" w:rsidRPr="007E0C9C" w:rsidRDefault="009F66CB" w:rsidP="0057122E">
            <w:pPr>
              <w:spacing w:line="276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0C9C">
              <w:rPr>
                <w:rFonts w:ascii="Times New Roman" w:hAnsi="Times New Roman" w:cs="Times New Roman"/>
                <w:sz w:val="24"/>
                <w:szCs w:val="24"/>
              </w:rPr>
              <w:t>Toplantı Tarihi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A94C" w14:textId="77777777" w:rsidR="009F66CB" w:rsidRPr="007E0C9C" w:rsidRDefault="009F66CB" w:rsidP="0057122E">
            <w:pPr>
              <w:spacing w:line="276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0C9C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B0D5" w14:textId="77777777" w:rsidR="009F66CB" w:rsidRPr="007E0C9C" w:rsidRDefault="009F66CB" w:rsidP="0057122E">
            <w:pPr>
              <w:spacing w:line="276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0C9C">
              <w:rPr>
                <w:rFonts w:ascii="Times New Roman" w:hAnsi="Times New Roman" w:cs="Times New Roman"/>
                <w:sz w:val="24"/>
                <w:szCs w:val="24"/>
              </w:rPr>
              <w:t>Toplantı Saati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CE9F" w14:textId="77777777" w:rsidR="009F66CB" w:rsidRPr="007E0C9C" w:rsidRDefault="009F66CB" w:rsidP="0057122E">
            <w:pPr>
              <w:spacing w:line="276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E0C9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</w:tbl>
    <w:p w14:paraId="1B5B66C8" w14:textId="77777777" w:rsidR="00F8305D" w:rsidRPr="007E0C9C" w:rsidRDefault="00F8305D" w:rsidP="0057122E">
      <w:pPr>
        <w:spacing w:after="0" w:line="276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14:paraId="1C82BA6F" w14:textId="745A16C9" w:rsidR="009F66CB" w:rsidRDefault="009F66CB" w:rsidP="0057122E">
      <w:pPr>
        <w:spacing w:after="0" w:line="276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7E0C9C">
        <w:rPr>
          <w:rFonts w:ascii="Times New Roman" w:hAnsi="Times New Roman" w:cs="Times New Roman"/>
          <w:b/>
          <w:sz w:val="24"/>
          <w:szCs w:val="24"/>
        </w:rPr>
        <w:t>4</w:t>
      </w:r>
      <w:r w:rsidRPr="007E0C9C">
        <w:rPr>
          <w:rFonts w:ascii="Times New Roman" w:hAnsi="Times New Roman" w:cs="Times New Roman"/>
          <w:sz w:val="24"/>
          <w:szCs w:val="24"/>
        </w:rPr>
        <w:t>. Enstitümüzden doktora derecesi ile mezuniyet için gerekli olan makalen</w:t>
      </w:r>
      <w:r w:rsidR="008A0EF3" w:rsidRPr="007E0C9C">
        <w:rPr>
          <w:rFonts w:ascii="Times New Roman" w:hAnsi="Times New Roman" w:cs="Times New Roman"/>
          <w:sz w:val="24"/>
          <w:szCs w:val="24"/>
        </w:rPr>
        <w:t>in niteliğine ilişkin hususlar görüşmeye açıldı.</w:t>
      </w:r>
    </w:p>
    <w:p w14:paraId="3F2910EF" w14:textId="77777777" w:rsidR="0057122E" w:rsidRPr="007E0C9C" w:rsidRDefault="0057122E" w:rsidP="0057122E">
      <w:pPr>
        <w:spacing w:after="0" w:line="276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14:paraId="46882833" w14:textId="5C73BDB5" w:rsidR="0057122E" w:rsidRDefault="009F66CB" w:rsidP="0057122E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825B1">
        <w:rPr>
          <w:rFonts w:ascii="Times New Roman" w:hAnsi="Times New Roman" w:cs="Times New Roman"/>
          <w:sz w:val="24"/>
          <w:szCs w:val="24"/>
        </w:rPr>
        <w:t>Yapılan görüşmeler sonunda</w:t>
      </w:r>
      <w:r w:rsidR="00F825B1" w:rsidRPr="00F825B1">
        <w:rPr>
          <w:rFonts w:ascii="Times New Roman" w:hAnsi="Times New Roman" w:cs="Times New Roman"/>
          <w:sz w:val="24"/>
          <w:szCs w:val="24"/>
        </w:rPr>
        <w:t xml:space="preserve"> aşağıda belirtilen </w:t>
      </w:r>
      <w:r w:rsidR="0057122E" w:rsidRPr="00F825B1">
        <w:rPr>
          <w:rFonts w:ascii="Times New Roman" w:hAnsi="Times New Roman" w:cs="Times New Roman"/>
          <w:sz w:val="24"/>
          <w:szCs w:val="24"/>
        </w:rPr>
        <w:t>karar alındı</w:t>
      </w:r>
      <w:r w:rsidR="0057122E">
        <w:rPr>
          <w:rFonts w:ascii="Times New Roman" w:hAnsi="Times New Roman" w:cs="Times New Roman"/>
          <w:sz w:val="24"/>
          <w:szCs w:val="24"/>
        </w:rPr>
        <w:t>:</w:t>
      </w:r>
      <w:r w:rsidRPr="007E0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D9D6F" w14:textId="77777777" w:rsidR="0057122E" w:rsidRDefault="0057122E" w:rsidP="0057122E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E36FB81" w14:textId="3B037212" w:rsidR="009F66CB" w:rsidRPr="007E0C9C" w:rsidRDefault="0057122E" w:rsidP="0057122E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Ö</w:t>
      </w:r>
      <w:r w:rsidR="008A0EF3" w:rsidRPr="007E0C9C">
        <w:rPr>
          <w:rFonts w:ascii="Times New Roman" w:hAnsi="Times New Roman" w:cs="Times New Roman"/>
          <w:sz w:val="24"/>
          <w:szCs w:val="24"/>
          <w:shd w:val="clear" w:color="auto" w:fill="FFFFFF"/>
        </w:rPr>
        <w:t>ğrenci</w:t>
      </w:r>
      <w:r w:rsidR="007E0C9C">
        <w:rPr>
          <w:rFonts w:ascii="Times New Roman" w:hAnsi="Times New Roman" w:cs="Times New Roman"/>
          <w:sz w:val="24"/>
          <w:szCs w:val="24"/>
          <w:shd w:val="clear" w:color="auto" w:fill="FFFFFF"/>
        </w:rPr>
        <w:t>nin</w:t>
      </w:r>
      <w:r w:rsidR="008A0EF3" w:rsidRPr="007E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6CB" w:rsidRPr="007E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doktora öğrenimi tamamlanana kadar tezi ile ilgili en az bir adet bilimsel makalesinin ulusal/uluslararası hakemli dergilerde yayımlanmış veya yayımlanmak üzere kesin kabul edilmiş olması ve tezi ile ilgili çalışmaları hakkında ulusal/uluslararası hakemli bilimsel etkinliklerde en az bir kere sözlü, yazılı veya görsel olarak sunum yapmış olması veya Üniversitenin başvuru sahibi olduğu ulusal/uluslararası patent başvurusunun bulunması ve tezi ile ilgili çalışmaları hakkında ulusal/uluslararası hakemli bilimsel etkinliklerde en az bir kere sözlü, yazılı veya görsel olarak sunum yapmış olması doktora mezuniyet </w:t>
      </w:r>
      <w:r w:rsidR="009F66CB" w:rsidRPr="0057122E">
        <w:rPr>
          <w:rFonts w:ascii="Times New Roman" w:hAnsi="Times New Roman" w:cs="Times New Roman"/>
          <w:sz w:val="24"/>
          <w:szCs w:val="24"/>
          <w:shd w:val="clear" w:color="auto" w:fill="FFFFFF"/>
        </w:rPr>
        <w:t>şartı olarak aranır.</w:t>
      </w:r>
      <w:r w:rsidR="009F66CB" w:rsidRPr="007E0C9C">
        <w:rPr>
          <w:rFonts w:ascii="Times New Roman" w:hAnsi="Times New Roman" w:cs="Times New Roman"/>
          <w:sz w:val="24"/>
          <w:szCs w:val="24"/>
          <w:shd w:val="clear" w:color="auto" w:fill="FFFFFF"/>
        </w:rPr>
        <w:t> Makale, SCI-</w:t>
      </w:r>
      <w:proofErr w:type="spellStart"/>
      <w:r w:rsidR="009F66CB" w:rsidRPr="007E0C9C">
        <w:rPr>
          <w:rFonts w:ascii="Times New Roman" w:hAnsi="Times New Roman" w:cs="Times New Roman"/>
          <w:sz w:val="24"/>
          <w:szCs w:val="24"/>
          <w:shd w:val="clear" w:color="auto" w:fill="FFFFFF"/>
        </w:rPr>
        <w:t>Expanded</w:t>
      </w:r>
      <w:proofErr w:type="spellEnd"/>
      <w:r w:rsidR="009F66CB" w:rsidRPr="007E0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kapsamındaki dergilerde </w:t>
      </w:r>
      <w:r w:rsidR="009F66CB" w:rsidRPr="007E0C9C">
        <w:rPr>
          <w:rFonts w:ascii="Times New Roman" w:hAnsi="Times New Roman" w:cs="Times New Roman"/>
          <w:sz w:val="24"/>
          <w:szCs w:val="24"/>
        </w:rPr>
        <w:t xml:space="preserve">araştırma makalesi (editöre mektup, olgu sunumu, teknik not, derleme, tartışma, bildiri özetleri, özet ve kitap kritiği hariç) olarak yayımlanmış olmalıdır. Bu karar, 2021-2022 Bahar yarıyılı derslerinin başlama tarihinden önce tez önerisi Enstitü Yönetim Kurulu tarafından kabul edilmiş olan doktora programı öğrencilerini kapsamaz. </w:t>
      </w:r>
    </w:p>
    <w:p w14:paraId="7E5B7321" w14:textId="77777777" w:rsidR="009F66CB" w:rsidRPr="007E0C9C" w:rsidRDefault="009F66CB" w:rsidP="0057122E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55CAF14" w14:textId="77777777" w:rsidR="009F66CB" w:rsidRPr="007E0C9C" w:rsidRDefault="009F66CB" w:rsidP="0057122E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FB54FEF" w14:textId="77777777" w:rsidR="009F66CB" w:rsidRPr="007E0C9C" w:rsidRDefault="009F66CB" w:rsidP="0057122E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9C84A1C" w14:textId="77777777" w:rsidR="009F66CB" w:rsidRPr="007E0C9C" w:rsidRDefault="009F66CB" w:rsidP="0057122E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3CFD62F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E0C9C">
        <w:rPr>
          <w:rFonts w:ascii="Times New Roman" w:hAnsi="Times New Roman" w:cs="Times New Roman"/>
          <w:sz w:val="24"/>
          <w:szCs w:val="24"/>
        </w:rPr>
        <w:t>ASLI GİBİDİR</w:t>
      </w:r>
    </w:p>
    <w:p w14:paraId="3758A3E3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5E941AFF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E0C9C">
        <w:rPr>
          <w:rFonts w:ascii="Times New Roman" w:hAnsi="Times New Roman" w:cs="Times New Roman"/>
          <w:sz w:val="24"/>
          <w:szCs w:val="24"/>
        </w:rPr>
        <w:t>RAPORTÖR</w:t>
      </w:r>
    </w:p>
    <w:p w14:paraId="72DC992D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7E0C9C">
        <w:rPr>
          <w:rFonts w:ascii="Times New Roman" w:hAnsi="Times New Roman" w:cs="Times New Roman"/>
          <w:sz w:val="24"/>
          <w:szCs w:val="24"/>
        </w:rPr>
        <w:t xml:space="preserve">Aytekin YILDIRIM </w:t>
      </w:r>
    </w:p>
    <w:p w14:paraId="13ED4CCF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11A8659D" w14:textId="77777777" w:rsidR="009F66CB" w:rsidRPr="007E0C9C" w:rsidRDefault="009F66CB" w:rsidP="0057122E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C9C">
        <w:rPr>
          <w:rFonts w:ascii="Times New Roman" w:hAnsi="Times New Roman" w:cs="Times New Roman"/>
          <w:sz w:val="24"/>
          <w:szCs w:val="24"/>
        </w:rPr>
        <w:t>Enstitü Sekreter V.</w:t>
      </w:r>
    </w:p>
    <w:p w14:paraId="044EE54C" w14:textId="77777777" w:rsidR="009F66CB" w:rsidRPr="007E0C9C" w:rsidRDefault="009F66CB" w:rsidP="0057122E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9F66CB" w:rsidRPr="007E0C9C" w:rsidSect="007E0C9C">
      <w:headerReference w:type="default" r:id="rId6"/>
      <w:footerReference w:type="default" r:id="rId7"/>
      <w:pgSz w:w="11906" w:h="16838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9E0FF" w14:textId="77777777" w:rsidR="006671DB" w:rsidRDefault="006671DB" w:rsidP="00C94681">
      <w:pPr>
        <w:spacing w:after="0" w:line="240" w:lineRule="auto"/>
      </w:pPr>
      <w:r>
        <w:separator/>
      </w:r>
    </w:p>
  </w:endnote>
  <w:endnote w:type="continuationSeparator" w:id="0">
    <w:p w14:paraId="085AE909" w14:textId="77777777" w:rsidR="006671DB" w:rsidRDefault="006671DB" w:rsidP="00C9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1B42C" w14:textId="46A95309" w:rsidR="0057071C" w:rsidRDefault="00651F93" w:rsidP="00651F93">
    <w:pPr>
      <w:pStyle w:val="Footer"/>
      <w:jc w:val="right"/>
    </w:pPr>
    <w: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3153" w14:textId="77777777" w:rsidR="006671DB" w:rsidRDefault="006671DB" w:rsidP="00C94681">
      <w:pPr>
        <w:spacing w:after="0" w:line="240" w:lineRule="auto"/>
      </w:pPr>
      <w:r>
        <w:separator/>
      </w:r>
    </w:p>
  </w:footnote>
  <w:footnote w:type="continuationSeparator" w:id="0">
    <w:p w14:paraId="09B95E66" w14:textId="77777777" w:rsidR="006671DB" w:rsidRDefault="006671DB" w:rsidP="00C9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CB6E3" w14:textId="2E2C22D8" w:rsidR="00C94681" w:rsidRDefault="00C94681">
    <w:pPr>
      <w:pStyle w:val="Header"/>
    </w:pPr>
    <w:r>
      <w:rPr>
        <w:noProof/>
        <w:lang w:val="en-US"/>
      </w:rPr>
      <w:drawing>
        <wp:inline distT="0" distB="0" distL="0" distR="0" wp14:anchorId="6E4171F0" wp14:editId="0E1F3736">
          <wp:extent cx="6120000" cy="1057103"/>
          <wp:effectExtent l="0" t="0" r="0" b="0"/>
          <wp:docPr id="556584144" name="Picture 1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84144" name="Picture 1" descr="A white rectangular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57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61571E" w14:textId="77777777" w:rsidR="00C94681" w:rsidRPr="00C94681" w:rsidRDefault="00C94681" w:rsidP="00C94681">
    <w:pPr>
      <w:pStyle w:val="Header"/>
      <w:jc w:val="both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A7"/>
    <w:rsid w:val="00070AEB"/>
    <w:rsid w:val="00072333"/>
    <w:rsid w:val="00166615"/>
    <w:rsid w:val="00193AD0"/>
    <w:rsid w:val="003466A7"/>
    <w:rsid w:val="0057071C"/>
    <w:rsid w:val="0057122E"/>
    <w:rsid w:val="00571CB0"/>
    <w:rsid w:val="00651F93"/>
    <w:rsid w:val="006671DB"/>
    <w:rsid w:val="007E0C9C"/>
    <w:rsid w:val="008A0EF3"/>
    <w:rsid w:val="009333F9"/>
    <w:rsid w:val="00942CD7"/>
    <w:rsid w:val="00962B0D"/>
    <w:rsid w:val="009F66CB"/>
    <w:rsid w:val="00B1171B"/>
    <w:rsid w:val="00C07E42"/>
    <w:rsid w:val="00C94681"/>
    <w:rsid w:val="00D73F53"/>
    <w:rsid w:val="00DD16EB"/>
    <w:rsid w:val="00E324BA"/>
    <w:rsid w:val="00E401D1"/>
    <w:rsid w:val="00F825B1"/>
    <w:rsid w:val="00F8305D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2C54"/>
  <w15:chartTrackingRefBased/>
  <w15:docId w15:val="{EC28AD70-4B51-4D36-BC6F-B23BBB06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C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6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681"/>
  </w:style>
  <w:style w:type="paragraph" w:styleId="Footer">
    <w:name w:val="footer"/>
    <w:basedOn w:val="Normal"/>
    <w:link w:val="FooterChar"/>
    <w:unhideWhenUsed/>
    <w:rsid w:val="00C9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9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Gül Özcan</dc:creator>
  <cp:keywords/>
  <dc:description/>
  <cp:lastModifiedBy>Sude Eris</cp:lastModifiedBy>
  <cp:revision>10</cp:revision>
  <dcterms:created xsi:type="dcterms:W3CDTF">2021-04-22T11:51:00Z</dcterms:created>
  <dcterms:modified xsi:type="dcterms:W3CDTF">2025-04-08T12:56:00Z</dcterms:modified>
</cp:coreProperties>
</file>